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5CEA" w:rsidRPr="00E55CEA" w:rsidRDefault="00E55CEA" w:rsidP="00E55CEA">
      <w:pPr>
        <w:spacing w:after="45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3649ED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</w:r>
      <w:r w:rsidRPr="00E4310D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 xml:space="preserve">Педагогическая находка                                                                                                 на тему: «Путешествие в лабораторию Волшебной Капельки»                       </w:t>
      </w:r>
      <w:r w:rsidR="008937FE" w:rsidRPr="00E4310D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с</w:t>
      </w:r>
      <w:r w:rsidRPr="00E4310D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таршая группа «</w:t>
      </w:r>
      <w:proofErr w:type="spellStart"/>
      <w:r w:rsidRPr="00E4310D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Седарчий</w:t>
      </w:r>
      <w:proofErr w:type="spellEnd"/>
      <w:r w:rsidRPr="00E4310D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»</w:t>
      </w:r>
    </w:p>
    <w:p w:rsidR="00421882" w:rsidRPr="0036762E" w:rsidRDefault="00E55CEA" w:rsidP="00421882">
      <w:pPr>
        <w:spacing w:after="45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bCs/>
          <w:color w:val="002060"/>
          <w:sz w:val="28"/>
          <w:szCs w:val="28"/>
        </w:rPr>
        <w:t xml:space="preserve">Воспитатель: </w:t>
      </w:r>
      <w:proofErr w:type="spellStart"/>
      <w:r w:rsidRPr="0036762E">
        <w:rPr>
          <w:rFonts w:ascii="Times New Roman" w:eastAsia="Times New Roman" w:hAnsi="Times New Roman" w:cs="Times New Roman"/>
          <w:bCs/>
          <w:color w:val="002060"/>
          <w:sz w:val="28"/>
          <w:szCs w:val="28"/>
        </w:rPr>
        <w:t>Бетмурзаева</w:t>
      </w:r>
      <w:proofErr w:type="spellEnd"/>
      <w:r w:rsidRPr="0036762E">
        <w:rPr>
          <w:rFonts w:ascii="Times New Roman" w:eastAsia="Times New Roman" w:hAnsi="Times New Roman" w:cs="Times New Roman"/>
          <w:bCs/>
          <w:color w:val="002060"/>
          <w:sz w:val="28"/>
          <w:szCs w:val="28"/>
        </w:rPr>
        <w:t xml:space="preserve"> </w:t>
      </w:r>
      <w:proofErr w:type="spellStart"/>
      <w:r w:rsidRPr="0036762E">
        <w:rPr>
          <w:rFonts w:ascii="Times New Roman" w:eastAsia="Times New Roman" w:hAnsi="Times New Roman" w:cs="Times New Roman"/>
          <w:bCs/>
          <w:color w:val="002060"/>
          <w:sz w:val="28"/>
          <w:szCs w:val="28"/>
        </w:rPr>
        <w:t>Белита</w:t>
      </w:r>
      <w:proofErr w:type="spellEnd"/>
      <w:r w:rsidRPr="0036762E">
        <w:rPr>
          <w:rFonts w:ascii="Times New Roman" w:eastAsia="Times New Roman" w:hAnsi="Times New Roman" w:cs="Times New Roman"/>
          <w:bCs/>
          <w:color w:val="002060"/>
          <w:sz w:val="28"/>
          <w:szCs w:val="28"/>
        </w:rPr>
        <w:t xml:space="preserve"> </w:t>
      </w:r>
      <w:proofErr w:type="spellStart"/>
      <w:r w:rsidRPr="0036762E">
        <w:rPr>
          <w:rFonts w:ascii="Times New Roman" w:eastAsia="Times New Roman" w:hAnsi="Times New Roman" w:cs="Times New Roman"/>
          <w:bCs/>
          <w:color w:val="002060"/>
          <w:sz w:val="28"/>
          <w:szCs w:val="28"/>
        </w:rPr>
        <w:t>Салавдиевна</w:t>
      </w:r>
      <w:proofErr w:type="spellEnd"/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  <w:u w:val="single"/>
        </w:rPr>
        <w:t>Интеграция образовательных областей:</w:t>
      </w: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«Познавательная», «Речевая» «Коммуникативная», «Художественно – эстетическая»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  <w:u w:val="single"/>
        </w:rPr>
        <w:t>Цель:</w:t>
      </w: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Развитие познавательной активности ребенка в процессе экспериментирования с водой.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  <w:u w:val="single"/>
        </w:rPr>
        <w:t>Задачи: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Образовательные: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1. Познакомить со свойствами воды через опытно-экспериментальную деятельность;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2. Закрепить знания о свойствах воды и круговороте воды в природе.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Развивающие: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1. Развивать у детей наблюдательность, изобретательность, познавательную активность в процессе экспериментирования;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2. Учить анализировать, делать умозаключения, развивать логическое мышление;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3. Активизировать и обогащать словарь детей существительными, прилагательными, глаголами по теме занятия.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Воспитательные: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1. Воспитать умение действовать в коллективе;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2. Воспитывать бережное отношение к воде как природному ресурсу.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  <w:u w:val="single"/>
        </w:rPr>
        <w:t>Материалы и оборудование</w:t>
      </w:r>
      <w:proofErr w:type="gramStart"/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  <w:u w:val="single"/>
        </w:rPr>
        <w:t>:</w:t>
      </w: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, </w:t>
      </w:r>
      <w:proofErr w:type="gramEnd"/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ноутбук, картина: </w:t>
      </w:r>
      <w:proofErr w:type="gramStart"/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«Круговорот воды в природе», клубок ниток, вода, сосуды разной формы, прозрачные стаканчики, ложки, сахарный песок, соль, водные раскраски.</w:t>
      </w:r>
      <w:proofErr w:type="gramEnd"/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  <w:u w:val="single"/>
        </w:rPr>
        <w:t>Педагогические технологии:</w:t>
      </w: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личностно-ориентированная, игровые, исследовательские, </w:t>
      </w:r>
      <w:proofErr w:type="spellStart"/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здоровьесберегающие</w:t>
      </w:r>
      <w:proofErr w:type="spellEnd"/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, информационно-коммуникативные.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  <w:u w:val="single"/>
        </w:rPr>
        <w:t>Предварительная работа: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1. Проведение сюжетно – ролевой игры «Научная лаборатория»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2. Проведение опытов по определению других свойств воды</w:t>
      </w:r>
      <w:bookmarkStart w:id="0" w:name="_GoBack"/>
      <w:bookmarkEnd w:id="0"/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lastRenderedPageBreak/>
        <w:t>3. Беседы о воде, о её роли в жизни человека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4. Рассматривание иллюстраций на тему «Вода»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5. Отгадывание загадок по теме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6. Беседы о воде, о её роли в жизни человека</w:t>
      </w:r>
    </w:p>
    <w:p w:rsidR="000700E9" w:rsidRPr="0036762E" w:rsidRDefault="00A047BD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u w:val="single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                                    </w:t>
      </w: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  <w:u w:val="single"/>
        </w:rPr>
        <w:t>Ход педагогического мероприятия</w:t>
      </w:r>
    </w:p>
    <w:p w:rsidR="000700E9" w:rsidRPr="0036762E" w:rsidRDefault="00A047BD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Воспитатель: Здравствуйте, ребята! Сегодня я приглашаю вас в путешествие в лабораторию «Волшебной Капельки».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А для того, чтобы попасть в неё нам поможет волшебный клубок. Чтобы клубок побывал у каждого из вас, встаньте в круг.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Игра «Я и другие» (Дети встают в круг).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Воспитатель: Ребята, вы знакомы друг с другом уже несколько лет. Наша группа – это второй ваш дом. Здесь вы проводите целый день: радуетесь и огорчаетесь, здесь ваши друзья. Все вы хорошо знаете друг друга, достоинства и недостатки друг друга. А что бы вы могли пожелать друг другу, чтобы стать лучше? Подумайте немножко и пожелайте это тому, кто стоит рядом с вами. </w:t>
      </w:r>
    </w:p>
    <w:p w:rsidR="000700E9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Воспитатель начинает игру, обращаясь к рядом стоящему ребенку с пожеланиями, и передает ему клубок. Клубок должен вернуться обратно к воспитателю. </w:t>
      </w:r>
    </w:p>
    <w:p w:rsidR="000700E9" w:rsidRPr="0036762E" w:rsidRDefault="00BD09B4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                           </w:t>
      </w:r>
      <w:r w:rsidR="00E55CEA"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>
            <wp:extent cx="3238500" cy="1847850"/>
            <wp:effectExtent l="0" t="0" r="0" b="0"/>
            <wp:docPr id="1" name="Рисунок 1" descr="C:\Users\Адам\Desktop\20170109_092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ам\Desktop\20170109_0925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Воспитатель: Теперь можно смело отправляться в путь. Давайте бросим клубок и все вместе скажем: «Клубок – клубок, катись и в лаборатории окажись!»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Добро пожаловать в нашу лабораторию!</w:t>
      </w:r>
    </w:p>
    <w:p w:rsidR="00BD09B4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Звучит тихая музыка воды. Дети становятся в полукруг, воспитат</w:t>
      </w:r>
      <w:r w:rsidR="00BD09B4"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ель смачивает водой ладони детей.</w:t>
      </w:r>
    </w:p>
    <w:p w:rsidR="000700E9" w:rsidRPr="0036762E" w:rsidRDefault="00BD09B4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lastRenderedPageBreak/>
        <w:t xml:space="preserve">  </w:t>
      </w:r>
      <w:r w:rsidR="00E55CEA"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>
            <wp:extent cx="2590800" cy="2085975"/>
            <wp:effectExtent l="0" t="0" r="0" b="9525"/>
            <wp:docPr id="3" name="Рисунок 3" descr="C:\Users\Адам\Desktop\20170109_094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ам\Desktop\20170109_0946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">
                              <a14:imgEffect>
                                <a14:saturation sat="15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t xml:space="preserve">   </w:t>
      </w:r>
      <w:r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>
            <wp:extent cx="3038475" cy="2085975"/>
            <wp:effectExtent l="0" t="0" r="9525" b="9525"/>
            <wp:docPr id="14" name="Рисунок 14" descr="C:\Users\Адам\Desktop\20170109_094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ам\Desktop\20170109_0947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1C7" w:rsidRPr="0036762E" w:rsidRDefault="00E55CEA" w:rsidP="00A771C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Что стало с вашими ладонями? Почему ладони стали мокрыми?</w:t>
      </w:r>
    </w:p>
    <w:p w:rsidR="00A771C7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Дети. Ладони стали мокрыми. На них попала вода.</w:t>
      </w:r>
    </w:p>
    <w:p w:rsidR="000700E9" w:rsidRPr="0036762E" w:rsidRDefault="00BD09B4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t xml:space="preserve">             </w:t>
      </w:r>
    </w:p>
    <w:p w:rsidR="00A771C7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Воспитатель. Как вы думаете, чему будет посвящено наше занятие? (Воде, опытам с водой). Сегодня вы, как учёные, будете экспериментировать, ставить опыты.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Вначале предлагаю поделиться знаниями о воде. Скажите кому и для чего нужна вода?</w:t>
      </w:r>
    </w:p>
    <w:p w:rsidR="00A771C7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Дети. Для питья людям, животным, растениям.</w:t>
      </w:r>
      <w:r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t xml:space="preserve">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      </w:t>
      </w:r>
      <w:r w:rsidR="00BD09B4"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                  </w:t>
      </w: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 </w:t>
      </w:r>
      <w:r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>
            <wp:extent cx="3562350" cy="2047875"/>
            <wp:effectExtent l="0" t="0" r="0" b="9525"/>
            <wp:docPr id="5" name="Рисунок 5" descr="C:\Users\Адам\Desktop\20170109_09275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ам\Desktop\20170109_092756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aturation sat="10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9B4" w:rsidRPr="0036762E" w:rsidRDefault="00BD09B4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Вода - основа жизни на Земле,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Она необходима всем вокруг: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Растениям, животным, человеку.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Сохрани её, мой друг!</w:t>
      </w:r>
    </w:p>
    <w:p w:rsidR="00D32B87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Фото с изображением воды</w:t>
      </w:r>
    </w:p>
    <w:p w:rsidR="00A771C7" w:rsidRPr="0036762E" w:rsidRDefault="00A047BD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lastRenderedPageBreak/>
        <w:t>Воспитатель комментирует слайды с изображением водоёмов с чистой водой и озера Байкал и загрязнённые водоёмы.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Просмотр видеофильма «Такая разная вода»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Просмотрев фильм вы узнали, как надо бережно относиться к воде. От человека зависит, будет ли чистая вода на нашей планете. Я думаю, что вы тоже будете бережно относиться к воде на нашей планете.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(Вход Капельки)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Сегодня в нашу лабораторию пришла Капелька, посмотрите, какая она грустная и печальная.</w:t>
      </w:r>
    </w:p>
    <w:p w:rsidR="00663FDA" w:rsidRPr="0036762E" w:rsidRDefault="00BD09B4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           </w:t>
      </w:r>
      <w:r w:rsidR="00663FDA"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>
            <wp:extent cx="4781550" cy="2762250"/>
            <wp:effectExtent l="0" t="0" r="0" b="0"/>
            <wp:docPr id="4" name="Рисунок 4" descr="C:\Users\Адам\Desktop\20170109_093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ам\Desktop\20170109_09314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aturation sat="18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E3B" w:rsidRPr="0036762E" w:rsidRDefault="005E6E3B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Послушайте ее историю: Капелька недавно родилась и совсем ничего про себя не знает. От этого ей очень грустно, ведь ничего о себе не знать – это совсем не весело. И поэтому она решила прийти к вам за помощью, ведь вы умные ребята и наверняка что-то о ней знаете.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Ребята, как вы думаете, мы сможем Капельке что-нибудь рассказать о ней? Конечно, да! Итак, начнем прямо сейчас.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Воспитатель: Из чего состоит Капелька?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Дети: из воды.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Наша Капелька хочет узнать о воде, и мы дети поможем ей, проведём опыты о свойствах воды. На столах у вас стаканы с водой. Какую форму приняла вода?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Дети. Вода приняла форму стакана.</w:t>
      </w:r>
    </w:p>
    <w:p w:rsidR="00663FDA" w:rsidRPr="0036762E" w:rsidRDefault="00663FD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lastRenderedPageBreak/>
        <w:drawing>
          <wp:inline distT="0" distB="0" distL="0" distR="0">
            <wp:extent cx="2886075" cy="2305050"/>
            <wp:effectExtent l="0" t="0" r="9525" b="0"/>
            <wp:docPr id="7" name="Рисунок 7" descr="C:\Users\Адам\Desktop\20170109_092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ам\Desktop\20170109_09284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aturation sat="12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>
            <wp:extent cx="3019425" cy="2295525"/>
            <wp:effectExtent l="0" t="0" r="9525" b="9525"/>
            <wp:docPr id="11" name="Рисунок 11" descr="C:\Users\Адам\Desktop\20170109_092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ам\Desktop\20170109_0929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Верно. А если налить воду в вазу, какую форму она примет?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Дети. Вода примет форму вазы.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Проводится эксперимент.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О каком свойстве воды мы говорим?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Дети. Вода не имеет собственной формы.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Из стакана воду можно вылить? Значит, она какая?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Дети. Вода жидкая.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Проводится эксперимент.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Какого цвета обычная вода?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Дети. Она бесцветная.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Есть ли у воды вкус?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Дети. Она не имеет вкуса.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Можно ли изменить вкус воды? Если да, то с помощью чего?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Дети. С помощью соли, сахара.</w:t>
      </w:r>
    </w:p>
    <w:p w:rsidR="00421882" w:rsidRPr="0036762E" w:rsidRDefault="00E55CEA" w:rsidP="00E55CEA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Проводится эксперимент.</w:t>
      </w:r>
    </w:p>
    <w:p w:rsidR="00663FDA" w:rsidRPr="0036762E" w:rsidRDefault="00663FD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>
            <wp:extent cx="2790825" cy="2257425"/>
            <wp:effectExtent l="0" t="0" r="9525" b="9525"/>
            <wp:docPr id="8" name="Рисунок 8" descr="C:\Users\Адам\Desktop\20170109_093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ам\Desktop\20170109_09393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09B4"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t xml:space="preserve">    </w:t>
      </w:r>
      <w:r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>
            <wp:extent cx="2809875" cy="2266950"/>
            <wp:effectExtent l="0" t="0" r="9525" b="0"/>
            <wp:docPr id="9" name="Рисунок 9" descr="C:\Users\Адам\Desktop\20170109_093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ам\Desktop\20170109_0934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Есть ли у воды запах? Понюхайте.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Дети. Запаха нет.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Перечислите свойства воды.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lastRenderedPageBreak/>
        <w:t>Дети. Вода – жидкость, без цвета, вкуса и запаха.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Ну вот, Капелька, мы рассказали тебе о том, какими свойствами ты обладаешь. Начинается вода с понятия «капля» и заканчивается понятием «океан». Представьте, дети, что вы капельки.</w:t>
      </w:r>
    </w:p>
    <w:p w:rsidR="00663FDA" w:rsidRPr="0036762E" w:rsidRDefault="00E55CEA" w:rsidP="00D32B8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proofErr w:type="spellStart"/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Физминутка</w:t>
      </w:r>
      <w:proofErr w:type="spellEnd"/>
    </w:p>
    <w:p w:rsidR="00D32B87" w:rsidRPr="0036762E" w:rsidRDefault="00E55CEA" w:rsidP="00D32B8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К морю быстро мы спустились,</w:t>
      </w:r>
    </w:p>
    <w:p w:rsidR="00D32B87" w:rsidRPr="0036762E" w:rsidRDefault="00E55CEA" w:rsidP="00D32B8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Наклонились и умылись. </w:t>
      </w:r>
    </w:p>
    <w:p w:rsidR="00D32B87" w:rsidRPr="0036762E" w:rsidRDefault="00E55CEA" w:rsidP="00D32B8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Вот как славно освежились. </w:t>
      </w:r>
    </w:p>
    <w:p w:rsidR="00D32B87" w:rsidRPr="0036762E" w:rsidRDefault="00E55CEA" w:rsidP="00D32B8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А теперь поплыли дружно:</w:t>
      </w:r>
    </w:p>
    <w:p w:rsidR="00D32B87" w:rsidRPr="0036762E" w:rsidRDefault="00E55CEA" w:rsidP="00D32B8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Вместе раз – это брасс,</w:t>
      </w:r>
    </w:p>
    <w:p w:rsidR="00D32B87" w:rsidRPr="0036762E" w:rsidRDefault="00E55CEA" w:rsidP="00D32B8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Одной, другой – это кроль. </w:t>
      </w:r>
    </w:p>
    <w:p w:rsidR="00D32B87" w:rsidRPr="0036762E" w:rsidRDefault="00E55CEA" w:rsidP="00D32B8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Все как один плывем как дельфин. </w:t>
      </w:r>
    </w:p>
    <w:p w:rsidR="00D32B87" w:rsidRPr="0036762E" w:rsidRDefault="00E55CEA" w:rsidP="00D32B8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Вышли на берег крутой</w:t>
      </w:r>
    </w:p>
    <w:p w:rsidR="00663FDA" w:rsidRPr="0036762E" w:rsidRDefault="00E55CEA" w:rsidP="00D32B8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Мы отправились домой.</w:t>
      </w:r>
      <w:r w:rsidR="00BD09B4"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  </w:t>
      </w: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                       </w:t>
      </w:r>
      <w:r w:rsidR="00663FDA"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>
            <wp:extent cx="4581525" cy="2114550"/>
            <wp:effectExtent l="0" t="0" r="9525" b="0"/>
            <wp:docPr id="10" name="Рисунок 10" descr="C:\Users\Адам\Desktop\20170109_093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ам\Desktop\20170109_09382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Вот какой большой океан получился из маленьких капелек. Капелька предлагает вам поиграть в игру «Отгадай, что звучит?»</w:t>
      </w:r>
    </w:p>
    <w:p w:rsidR="00421882" w:rsidRPr="0036762E" w:rsidRDefault="00E55CEA" w:rsidP="00422977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(Дети отгадывают звук дождя, шум океана, реки, ручья, фонтана, звук капель из крана)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Воспитатель. Ребята, мы рассказали Капельке много о ней самой. О том, что она состоит из воды, о том</w:t>
      </w:r>
      <w:proofErr w:type="gramStart"/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 ,</w:t>
      </w:r>
      <w:proofErr w:type="gramEnd"/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что она бывает соленой и пресной, какими свойствами она обладает, какую пользу приносит людям и животным, а еще о том, какой вред может нанести вода.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Как вы думаете, мы помогли Капельке? И Капелька вам очень благодарна, посмотрите, она даже стала улыбаться!</w:t>
      </w:r>
    </w:p>
    <w:p w:rsidR="00663FDA" w:rsidRPr="0036762E" w:rsidRDefault="005E6E3B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noProof/>
          <w:color w:val="002060"/>
          <w:sz w:val="28"/>
          <w:szCs w:val="28"/>
        </w:rPr>
        <w:lastRenderedPageBreak/>
        <w:drawing>
          <wp:inline distT="0" distB="0" distL="0" distR="0">
            <wp:extent cx="5924550" cy="2200275"/>
            <wp:effectExtent l="0" t="0" r="0" b="9525"/>
            <wp:docPr id="12" name="Рисунок 12" descr="C:\Users\Адам\Desktop\20170109_094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ам\Desktop\20170109_09435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Вода – одно из самых удивительных веществ на планете. Вода – добрый друг и помощник человека. И без воды невозможно жить на Земле, поэтому воду надо беречь и охранять.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А теперь я хочу вам рассказать одно замечательное стихотворение: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Вы слыхали о воде?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Говорят она везде.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Вы в пруду ее найдете,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И в сыром лесном болоте.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 луже, в море, в океане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И в водопроводном кране,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Как сосулька замерзает,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В лес туманом заползает,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На плите у вас кипит,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 xml:space="preserve">Паром чайника шипит. 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Без нее нам не умыться,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Не наесться, не напиться!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Смею вам я доложить: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Без нее нам не прожить!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b/>
          <w:color w:val="002060"/>
          <w:sz w:val="28"/>
          <w:szCs w:val="28"/>
        </w:rPr>
        <w:t>Воспитатель проводит Рефлексию: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- Что нового узнали в лаборатории?</w:t>
      </w:r>
    </w:p>
    <w:p w:rsidR="00421882" w:rsidRPr="0036762E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- Что было сложным? Легким?</w:t>
      </w:r>
    </w:p>
    <w:p w:rsidR="00421882" w:rsidRDefault="00E55CEA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- Вам понравилось занятие? Чем</w:t>
      </w:r>
      <w:r w:rsid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t>?</w:t>
      </w:r>
    </w:p>
    <w:p w:rsidR="0036762E" w:rsidRPr="0036762E" w:rsidRDefault="0036762E" w:rsidP="00421882">
      <w:pPr>
        <w:spacing w:before="225" w:after="225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E55CEA" w:rsidRPr="0036762E" w:rsidRDefault="00E55CEA" w:rsidP="00E55CEA">
      <w:pPr>
        <w:spacing w:after="45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48"/>
          <w:szCs w:val="28"/>
        </w:rPr>
      </w:pPr>
      <w:r w:rsidRPr="0036762E">
        <w:rPr>
          <w:rFonts w:ascii="Times New Roman" w:eastAsia="Times New Roman" w:hAnsi="Times New Roman" w:cs="Times New Roman"/>
          <w:color w:val="002060"/>
          <w:sz w:val="28"/>
          <w:szCs w:val="28"/>
        </w:rPr>
        <w:br/>
      </w:r>
    </w:p>
    <w:p w:rsidR="00E55CEA" w:rsidRPr="0036762E" w:rsidRDefault="00E55CEA" w:rsidP="00E55CEA">
      <w:pPr>
        <w:spacing w:after="45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48"/>
          <w:szCs w:val="28"/>
        </w:rPr>
      </w:pPr>
    </w:p>
    <w:p w:rsidR="00E55CEA" w:rsidRPr="0036762E" w:rsidRDefault="00E55CEA" w:rsidP="00E55CEA">
      <w:pPr>
        <w:spacing w:after="45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48"/>
          <w:szCs w:val="28"/>
        </w:rPr>
      </w:pPr>
    </w:p>
    <w:p w:rsidR="00E55CEA" w:rsidRPr="0036762E" w:rsidRDefault="00E55CEA" w:rsidP="00E55CEA">
      <w:pPr>
        <w:spacing w:after="45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48"/>
          <w:szCs w:val="28"/>
        </w:rPr>
      </w:pPr>
    </w:p>
    <w:p w:rsidR="00E55CEA" w:rsidRPr="0036762E" w:rsidRDefault="00E55CEA" w:rsidP="00E55CEA">
      <w:pPr>
        <w:spacing w:after="45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48"/>
          <w:szCs w:val="28"/>
        </w:rPr>
      </w:pPr>
    </w:p>
    <w:p w:rsidR="00C1690D" w:rsidRPr="0036762E" w:rsidRDefault="00A047BD">
      <w:pPr>
        <w:rPr>
          <w:rFonts w:ascii="Times New Roman" w:hAnsi="Times New Roman" w:cs="Times New Roman"/>
          <w:color w:val="002060"/>
          <w:sz w:val="28"/>
          <w:szCs w:val="28"/>
        </w:rPr>
      </w:pPr>
    </w:p>
    <w:sectPr w:rsidR="00C1690D" w:rsidRPr="0036762E" w:rsidSect="0036762E">
      <w:pgSz w:w="11906" w:h="16838"/>
      <w:pgMar w:top="851" w:right="850" w:bottom="568" w:left="1701" w:header="708" w:footer="708" w:gutter="0"/>
      <w:pgBorders w:offsetFrom="page">
        <w:top w:val="compass" w:sz="20" w:space="24" w:color="00B050"/>
        <w:left w:val="compass" w:sz="20" w:space="24" w:color="00B050"/>
        <w:bottom w:val="compass" w:sz="20" w:space="24" w:color="00B050"/>
        <w:right w:val="compass" w:sz="20" w:space="24" w:color="00B05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663FDA"/>
    <w:rsid w:val="00163ED9"/>
    <w:rsid w:val="003649ED"/>
    <w:rsid w:val="0036762E"/>
    <w:rsid w:val="004D5217"/>
    <w:rsid w:val="005E6E3B"/>
    <w:rsid w:val="00663FDA"/>
    <w:rsid w:val="008937FE"/>
    <w:rsid w:val="00A047BD"/>
    <w:rsid w:val="00BD09B4"/>
    <w:rsid w:val="00D8480D"/>
    <w:rsid w:val="00E4310D"/>
    <w:rsid w:val="00E55C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2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microsoft.com/office/2007/relationships/hdphoto" Target="media/hdphoto1.wdp"/><Relationship Id="rId12" Type="http://schemas.microsoft.com/office/2007/relationships/hdphoto" Target="media/hdphoto3.wdp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10" Type="http://schemas.microsoft.com/office/2007/relationships/hdphoto" Target="media/hdphoto2.wdp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FA480C-518B-42DD-8147-0EDD9C1C65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1052</Words>
  <Characters>6002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Адам</dc:creator>
  <cp:lastModifiedBy>Ибрагим 95</cp:lastModifiedBy>
  <cp:revision>2</cp:revision>
  <dcterms:created xsi:type="dcterms:W3CDTF">2017-01-09T14:35:00Z</dcterms:created>
  <dcterms:modified xsi:type="dcterms:W3CDTF">2017-01-09T14:35:00Z</dcterms:modified>
</cp:coreProperties>
</file>